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Pr="0023723A" w:rsidRDefault="001166B5" w:rsidP="00E27AF8">
      <w:pPr>
        <w:tabs>
          <w:tab w:val="right" w:pos="8280"/>
        </w:tabs>
        <w:spacing w:after="0"/>
        <w:ind w:right="-22"/>
        <w:contextualSpacing/>
        <w:jc w:val="left"/>
        <w:rPr>
          <w:rFonts w:ascii="Verdana" w:hAnsi="Verdana"/>
          <w:caps/>
          <w:color w:val="002060"/>
          <w:sz w:val="20"/>
          <w:lang w:val="en-GB"/>
        </w:rPr>
      </w:pPr>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6647AF3C"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41C7440C" w14:textId="07DB67B9"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(en días) – excluyendo días de viaje: </w:t>
      </w:r>
      <w:r w:rsidR="00252D45" w:rsidRPr="0023723A">
        <w:rPr>
          <w:rFonts w:ascii="Verdana" w:hAnsi="Verdana" w:cs="Calibri"/>
          <w:lang w:val="es-ES"/>
        </w:rPr>
        <w:t xml:space="preserve"> </w:t>
      </w:r>
      <w:r w:rsidR="0067665D">
        <w:rPr>
          <w:rFonts w:ascii="Verdana" w:hAnsi="Verdana" w:cs="Calibri"/>
          <w:lang w:val="es-ES"/>
        </w:rPr>
        <w:br/>
      </w:r>
    </w:p>
    <w:p w14:paraId="7F0A2781" w14:textId="439A76D9" w:rsidR="00D93804" w:rsidRPr="0023723A" w:rsidRDefault="00D93804" w:rsidP="00F302F2">
      <w:pPr>
        <w:ind w:right="-992"/>
        <w:jc w:val="left"/>
        <w:rPr>
          <w:rFonts w:ascii="Verdana" w:hAnsi="Verdana" w:cs="Arial"/>
          <w:b/>
          <w:color w:val="002060"/>
          <w:szCs w:val="24"/>
          <w:lang w:val="en-GB"/>
        </w:rPr>
      </w:pPr>
      <w:r w:rsidRPr="0023723A">
        <w:rPr>
          <w:rFonts w:ascii="Verdana" w:hAnsi="Verdana" w:cs="Arial"/>
          <w:b/>
          <w:color w:val="002060"/>
          <w:szCs w:val="24"/>
          <w:lang w:val="en-GB"/>
        </w:rPr>
        <w:t>Miembro del personal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Apellidos</w:t>
            </w:r>
          </w:p>
        </w:tc>
        <w:tc>
          <w:tcPr>
            <w:tcW w:w="2232" w:type="dxa"/>
            <w:shd w:val="clear" w:color="auto" w:fill="FFFFFF"/>
          </w:tcPr>
          <w:p w14:paraId="56E939D0" w14:textId="77777777"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Nombre</w:t>
            </w:r>
          </w:p>
        </w:tc>
        <w:tc>
          <w:tcPr>
            <w:tcW w:w="2232" w:type="dxa"/>
            <w:shd w:val="clear" w:color="auto" w:fill="FFFFFF"/>
          </w:tcPr>
          <w:p w14:paraId="56E939D2" w14:textId="77777777"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r w:rsidRPr="0023723A">
              <w:rPr>
                <w:rFonts w:ascii="Verdana" w:hAnsi="Verdana" w:cs="Arial"/>
                <w:sz w:val="20"/>
                <w:lang w:val="en-GB"/>
              </w:rPr>
              <w:t>Antigüedad</w:t>
            </w:r>
            <w:r w:rsidR="00D95B4B" w:rsidRPr="0023723A">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Nacionalidad</w:t>
            </w:r>
            <w:r w:rsidR="00D95B4B" w:rsidRPr="0023723A">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14:paraId="56E939DD" w14:textId="77777777" w:rsidTr="0067665D">
        <w:trPr>
          <w:trHeight w:val="810"/>
        </w:trPr>
        <w:tc>
          <w:tcPr>
            <w:tcW w:w="2232" w:type="dxa"/>
            <w:shd w:val="clear" w:color="auto" w:fill="FFFFFF"/>
          </w:tcPr>
          <w:p w14:paraId="56E939D9" w14:textId="58CFD45D"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Calibri"/>
                <w:sz w:val="20"/>
                <w:lang w:val="en-GB"/>
              </w:rPr>
              <w:t>Género [</w:t>
            </w:r>
            <w:r w:rsidRPr="0023723A">
              <w:rPr>
                <w:rFonts w:ascii="Verdana" w:hAnsi="Verdana" w:cs="Calibri"/>
                <w:i/>
                <w:sz w:val="20"/>
                <w:lang w:val="en-GB"/>
              </w:rPr>
              <w:t>M</w:t>
            </w:r>
            <w:r w:rsidR="0005717C">
              <w:rPr>
                <w:rFonts w:ascii="Verdana" w:hAnsi="Verdana" w:cs="Calibri"/>
                <w:i/>
                <w:sz w:val="20"/>
                <w:lang w:val="en-GB"/>
              </w:rPr>
              <w:t>asculino</w:t>
            </w:r>
            <w:r w:rsidRPr="0023723A">
              <w:rPr>
                <w:rFonts w:ascii="Verdana" w:hAnsi="Verdana" w:cs="Calibri"/>
                <w:i/>
                <w:sz w:val="20"/>
                <w:lang w:val="en-GB"/>
              </w:rPr>
              <w:t>/</w:t>
            </w:r>
            <w:r w:rsidR="0005717C">
              <w:rPr>
                <w:rFonts w:ascii="Verdana" w:hAnsi="Verdana" w:cs="Calibri"/>
                <w:i/>
                <w:sz w:val="20"/>
                <w:lang w:val="en-GB"/>
              </w:rPr>
              <w:br/>
            </w:r>
            <w:r w:rsidRPr="0023723A">
              <w:rPr>
                <w:rFonts w:ascii="Verdana" w:hAnsi="Verdana" w:cs="Calibri"/>
                <w:i/>
                <w:sz w:val="20"/>
                <w:lang w:val="en-GB"/>
              </w:rPr>
              <w:t>F</w:t>
            </w:r>
            <w:r w:rsidR="0005717C">
              <w:rPr>
                <w:rFonts w:ascii="Verdana" w:hAnsi="Verdana" w:cs="Calibri"/>
                <w:i/>
                <w:sz w:val="20"/>
                <w:lang w:val="en-GB"/>
              </w:rPr>
              <w:t>emenino/</w:t>
            </w:r>
            <w:r w:rsidR="0005717C">
              <w:rPr>
                <w:rFonts w:ascii="Verdana" w:hAnsi="Verdana" w:cs="Calibri"/>
                <w:i/>
                <w:sz w:val="20"/>
                <w:lang w:val="en-GB"/>
              </w:rPr>
              <w:br/>
              <w:t>No definido</w:t>
            </w:r>
            <w:r w:rsidRPr="0023723A">
              <w:rPr>
                <w:rFonts w:ascii="Verdana" w:hAnsi="Verdana" w:cs="Calibri"/>
                <w:sz w:val="20"/>
                <w:lang w:val="en-GB"/>
              </w:rPr>
              <w:t>]</w:t>
            </w:r>
          </w:p>
        </w:tc>
        <w:tc>
          <w:tcPr>
            <w:tcW w:w="2232" w:type="dxa"/>
            <w:shd w:val="clear" w:color="auto" w:fill="FFFFFF"/>
          </w:tcPr>
          <w:p w14:paraId="56E939DA"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Curso académico</w:t>
            </w:r>
          </w:p>
        </w:tc>
        <w:tc>
          <w:tcPr>
            <w:tcW w:w="2232" w:type="dxa"/>
            <w:shd w:val="clear" w:color="auto" w:fill="FFFFFF"/>
          </w:tcPr>
          <w:p w14:paraId="56E939DC" w14:textId="77777777" w:rsidR="001903D7" w:rsidRPr="0023723A" w:rsidRDefault="00AA0AF4"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color w:val="002060"/>
                <w:sz w:val="20"/>
                <w:lang w:val="en-GB"/>
              </w:rPr>
              <w:t>20../20..</w:t>
            </w:r>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14:paraId="56E939E1" w14:textId="77777777"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8"/>
        <w:gridCol w:w="2228"/>
        <w:gridCol w:w="2174"/>
        <w:gridCol w:w="2444"/>
      </w:tblGrid>
      <w:tr w:rsidR="00116FBB" w:rsidRPr="0023723A" w14:paraId="56E939EA" w14:textId="77777777" w:rsidTr="00CF3BB1">
        <w:trPr>
          <w:trHeight w:val="314"/>
        </w:trPr>
        <w:tc>
          <w:tcPr>
            <w:tcW w:w="2228"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r w:rsidR="00116FBB" w:rsidRPr="0023723A">
              <w:rPr>
                <w:rFonts w:ascii="Verdana" w:hAnsi="Verdana" w:cs="Arial"/>
                <w:sz w:val="20"/>
                <w:lang w:val="en-GB"/>
              </w:rPr>
              <w:t xml:space="preserve"> </w:t>
            </w:r>
          </w:p>
        </w:tc>
        <w:tc>
          <w:tcPr>
            <w:tcW w:w="6684" w:type="dxa"/>
            <w:gridSpan w:val="3"/>
            <w:shd w:val="clear" w:color="auto" w:fill="FFFFFF"/>
          </w:tcPr>
          <w:p w14:paraId="56E939E9" w14:textId="2D245596" w:rsidR="00116FBB" w:rsidRPr="0023723A" w:rsidRDefault="00007D3A"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UNIVERSIDAD DE CÓRDOBA</w:t>
            </w:r>
          </w:p>
        </w:tc>
      </w:tr>
      <w:tr w:rsidR="007967A9" w:rsidRPr="0023723A" w14:paraId="56E939F1" w14:textId="77777777" w:rsidTr="00107B17">
        <w:trPr>
          <w:trHeight w:val="314"/>
        </w:trPr>
        <w:tc>
          <w:tcPr>
            <w:tcW w:w="2228"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5"/>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(si procede)</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8889B9C" w:rsidR="007967A9" w:rsidRPr="0023723A" w:rsidRDefault="00007D3A"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 CORDOBA01</w:t>
            </w:r>
          </w:p>
        </w:tc>
        <w:tc>
          <w:tcPr>
            <w:tcW w:w="2228" w:type="dxa"/>
            <w:shd w:val="clear" w:color="auto" w:fill="FFFFFF"/>
          </w:tcPr>
          <w:p w14:paraId="56E939EF" w14:textId="2D7D3069" w:rsidR="00A077EC" w:rsidRPr="0023723A" w:rsidRDefault="00A077EC" w:rsidP="00A077EC">
            <w:pPr>
              <w:shd w:val="clear" w:color="auto" w:fill="FFFFFF"/>
              <w:ind w:right="-993"/>
              <w:jc w:val="left"/>
              <w:rPr>
                <w:rFonts w:ascii="Verdana" w:hAnsi="Verdana" w:cs="Arial"/>
                <w:sz w:val="20"/>
                <w:lang w:val="en-GB"/>
              </w:rPr>
            </w:pPr>
            <w:r w:rsidRPr="0023723A">
              <w:rPr>
                <w:rFonts w:ascii="Verdana" w:hAnsi="Verdana" w:cs="Arial"/>
                <w:sz w:val="20"/>
                <w:lang w:val="en-GB"/>
              </w:rPr>
              <w:t>Facultad /</w:t>
            </w:r>
            <w:r w:rsidRPr="0023723A">
              <w:rPr>
                <w:rFonts w:ascii="Verdana" w:hAnsi="Verdana" w:cs="Arial"/>
                <w:sz w:val="20"/>
                <w:lang w:val="en-GB"/>
              </w:rPr>
              <w:br/>
              <w:t>Departamento</w:t>
            </w:r>
          </w:p>
        </w:tc>
        <w:tc>
          <w:tcPr>
            <w:tcW w:w="2228" w:type="dxa"/>
            <w:shd w:val="clear" w:color="auto" w:fill="FFFFFF"/>
          </w:tcPr>
          <w:p w14:paraId="56E939F0" w14:textId="77777777" w:rsidR="007967A9" w:rsidRPr="0023723A" w:rsidRDefault="007967A9" w:rsidP="00107B17">
            <w:pPr>
              <w:shd w:val="clear" w:color="auto" w:fill="FFFFFF"/>
              <w:ind w:right="-993"/>
              <w:jc w:val="center"/>
              <w:rPr>
                <w:rFonts w:ascii="Verdana" w:hAnsi="Verdana" w:cs="Arial"/>
                <w:b/>
                <w:color w:val="002060"/>
                <w:sz w:val="20"/>
                <w:lang w:val="en-GB"/>
              </w:rPr>
            </w:pPr>
          </w:p>
        </w:tc>
      </w:tr>
      <w:tr w:rsidR="007967A9" w:rsidRPr="0023723A" w14:paraId="56E939F6" w14:textId="77777777" w:rsidTr="00107B17">
        <w:trPr>
          <w:trHeight w:val="472"/>
        </w:trPr>
        <w:tc>
          <w:tcPr>
            <w:tcW w:w="2228" w:type="dxa"/>
            <w:shd w:val="clear" w:color="auto" w:fill="FFFFFF"/>
          </w:tcPr>
          <w:p w14:paraId="56E939F2" w14:textId="4E92DD44"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228" w:type="dxa"/>
            <w:shd w:val="clear" w:color="auto" w:fill="FFFFFF"/>
          </w:tcPr>
          <w:p w14:paraId="56E939F3" w14:textId="77777777" w:rsidR="007967A9" w:rsidRPr="0023723A"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6"/>
            </w:r>
          </w:p>
        </w:tc>
        <w:tc>
          <w:tcPr>
            <w:tcW w:w="2228" w:type="dxa"/>
            <w:shd w:val="clear" w:color="auto" w:fill="FFFFFF"/>
          </w:tcPr>
          <w:p w14:paraId="56E939F5" w14:textId="3CDD6D64" w:rsidR="00007D3A" w:rsidRPr="0023723A" w:rsidRDefault="00007D3A" w:rsidP="00007D3A">
            <w:pPr>
              <w:shd w:val="clear" w:color="auto" w:fill="FFFFFF"/>
              <w:ind w:right="-993"/>
              <w:rPr>
                <w:rFonts w:ascii="Verdana" w:hAnsi="Verdana" w:cs="Arial"/>
                <w:b/>
                <w:sz w:val="20"/>
                <w:lang w:val="es-ES"/>
              </w:rPr>
            </w:pPr>
            <w:r>
              <w:rPr>
                <w:rFonts w:ascii="Verdana" w:hAnsi="Verdana" w:cs="Arial"/>
                <w:b/>
                <w:sz w:val="20"/>
                <w:lang w:val="es-ES"/>
              </w:rPr>
              <w:t>España ES</w:t>
            </w:r>
          </w:p>
        </w:tc>
      </w:tr>
      <w:tr w:rsidR="007967A9" w:rsidRPr="0023723A" w14:paraId="56E939FC" w14:textId="77777777" w:rsidTr="00107B17">
        <w:trPr>
          <w:trHeight w:val="811"/>
        </w:trPr>
        <w:tc>
          <w:tcPr>
            <w:tcW w:w="2228" w:type="dxa"/>
            <w:shd w:val="clear" w:color="auto" w:fill="FFFFFF"/>
          </w:tcPr>
          <w:p w14:paraId="56E939F7" w14:textId="2B069483"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228" w:type="dxa"/>
            <w:shd w:val="clear" w:color="auto" w:fill="FFFFFF"/>
          </w:tcPr>
          <w:p w14:paraId="56E939F8" w14:textId="3EE41943" w:rsidR="00007D3A" w:rsidRPr="0023723A" w:rsidRDefault="00007D3A" w:rsidP="00007D3A">
            <w:pPr>
              <w:shd w:val="clear" w:color="auto" w:fill="FFFFFF"/>
              <w:spacing w:after="0"/>
              <w:ind w:right="-6"/>
              <w:jc w:val="left"/>
              <w:rPr>
                <w:rFonts w:ascii="Verdana" w:hAnsi="Verdana" w:cs="Arial"/>
                <w:color w:val="002060"/>
                <w:sz w:val="20"/>
                <w:lang w:val="es-ES"/>
              </w:rPr>
            </w:pPr>
            <w:r>
              <w:rPr>
                <w:rFonts w:ascii="Verdana" w:hAnsi="Verdana" w:cs="Arial"/>
                <w:color w:val="002060"/>
                <w:sz w:val="20"/>
                <w:lang w:val="es-ES"/>
              </w:rPr>
              <w:t>Enriqueta Moyano Cañete. Directora General de Internacionalización y Programas de Movilidad.</w:t>
            </w:r>
          </w:p>
        </w:tc>
        <w:tc>
          <w:tcPr>
            <w:tcW w:w="2228" w:type="dxa"/>
            <w:shd w:val="clear" w:color="auto" w:fill="FFFFFF"/>
          </w:tcPr>
          <w:p w14:paraId="138D2881"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5A6C540E"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r w:rsidRPr="0023723A">
              <w:rPr>
                <w:rFonts w:ascii="Verdana" w:hAnsi="Verdana" w:cs="Arial"/>
                <w:sz w:val="20"/>
                <w:lang w:val="fr-BE"/>
              </w:rPr>
              <w:t>teléfono</w:t>
            </w:r>
          </w:p>
        </w:tc>
        <w:tc>
          <w:tcPr>
            <w:tcW w:w="2228" w:type="dxa"/>
            <w:shd w:val="clear" w:color="auto" w:fill="FFFFFF"/>
          </w:tcPr>
          <w:p w14:paraId="26402EF9" w14:textId="0CDB4E81" w:rsidR="007967A9" w:rsidRDefault="00007D3A" w:rsidP="00107B17">
            <w:pPr>
              <w:shd w:val="clear" w:color="auto" w:fill="FFFFFF"/>
              <w:ind w:right="-88"/>
              <w:jc w:val="left"/>
              <w:rPr>
                <w:rFonts w:ascii="Verdana" w:hAnsi="Verdana" w:cs="Arial"/>
                <w:b/>
                <w:color w:val="002060"/>
                <w:sz w:val="20"/>
                <w:lang w:val="fr-BE"/>
              </w:rPr>
            </w:pPr>
            <w:hyperlink r:id="rId11" w:history="1">
              <w:r w:rsidRPr="00B65170">
                <w:rPr>
                  <w:rStyle w:val="Hipervnculo"/>
                  <w:rFonts w:ascii="Verdana" w:hAnsi="Verdana" w:cs="Arial"/>
                  <w:b/>
                  <w:sz w:val="20"/>
                  <w:lang w:val="fr-BE"/>
                </w:rPr>
                <w:t>direccion.ori@uco.es</w:t>
              </w:r>
            </w:hyperlink>
          </w:p>
          <w:p w14:paraId="56E939FB" w14:textId="1775C70D" w:rsidR="00007D3A" w:rsidRPr="0023723A" w:rsidRDefault="00007D3A" w:rsidP="00007D3A">
            <w:pPr>
              <w:shd w:val="clear" w:color="auto" w:fill="FFFFFF"/>
              <w:ind w:right="-88"/>
              <w:jc w:val="left"/>
              <w:rPr>
                <w:rFonts w:ascii="Verdana" w:hAnsi="Verdana" w:cs="Arial"/>
                <w:b/>
                <w:color w:val="002060"/>
                <w:sz w:val="20"/>
                <w:lang w:val="fr-BE"/>
              </w:rPr>
            </w:pPr>
            <w:r>
              <w:rPr>
                <w:rFonts w:ascii="Verdana" w:hAnsi="Verdana" w:cs="Arial"/>
                <w:b/>
                <w:color w:val="002060"/>
                <w:sz w:val="20"/>
                <w:lang w:val="fr-BE"/>
              </w:rPr>
              <w:t>(+34) 957 21 2552</w:t>
            </w:r>
          </w:p>
        </w:tc>
      </w:tr>
      <w:tr w:rsidR="00F8532D" w:rsidRPr="0023723A" w14:paraId="56E93A03" w14:textId="77777777" w:rsidTr="00107B17">
        <w:trPr>
          <w:trHeight w:val="811"/>
        </w:trPr>
        <w:tc>
          <w:tcPr>
            <w:tcW w:w="2228" w:type="dxa"/>
            <w:shd w:val="clear" w:color="auto" w:fill="FFFFFF"/>
          </w:tcPr>
          <w:p w14:paraId="56E939FF" w14:textId="2E148F42" w:rsidR="00A077EC" w:rsidRPr="0023723A" w:rsidRDefault="00A077EC" w:rsidP="001720C5">
            <w:pPr>
              <w:shd w:val="clear" w:color="auto" w:fill="FFFFFF"/>
              <w:spacing w:after="0"/>
              <w:ind w:right="-993"/>
              <w:jc w:val="left"/>
              <w:rPr>
                <w:rFonts w:ascii="Verdana" w:hAnsi="Verdana" w:cs="Arial"/>
                <w:sz w:val="20"/>
                <w:lang w:val="es-ES"/>
              </w:rPr>
            </w:pPr>
          </w:p>
        </w:tc>
        <w:tc>
          <w:tcPr>
            <w:tcW w:w="2228" w:type="dxa"/>
            <w:shd w:val="clear" w:color="auto" w:fill="FFFFFF"/>
          </w:tcPr>
          <w:p w14:paraId="56E93A00" w14:textId="77777777"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228" w:type="dxa"/>
            <w:shd w:val="clear" w:color="auto" w:fill="FFFFFF"/>
          </w:tcPr>
          <w:p w14:paraId="35ED0A24" w14:textId="77777777"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228" w:type="dxa"/>
            <w:shd w:val="clear" w:color="auto" w:fill="FFFFFF"/>
          </w:tcPr>
          <w:p w14:paraId="762FA979" w14:textId="37AA7319"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&lt;250 empleados</w:t>
            </w:r>
          </w:p>
          <w:p w14:paraId="56E93A02" w14:textId="0AA22CA4" w:rsidR="00A077EC" w:rsidRPr="0023723A" w:rsidRDefault="00DA4731"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00A077EC" w:rsidRPr="0023723A">
              <w:rPr>
                <w:rFonts w:ascii="Verdana" w:hAnsi="Verdana" w:cs="Arial"/>
                <w:sz w:val="16"/>
                <w:szCs w:val="16"/>
                <w:lang w:val="en-GB"/>
              </w:rPr>
              <w:t>&gt;250 empleados</w:t>
            </w:r>
          </w:p>
        </w:tc>
      </w:tr>
    </w:tbl>
    <w:p w14:paraId="56E93A04" w14:textId="77777777" w:rsidR="007967A9" w:rsidRPr="0023723A" w:rsidRDefault="007967A9" w:rsidP="00107B17">
      <w:pPr>
        <w:shd w:val="clear" w:color="auto" w:fill="FFFFFF"/>
        <w:spacing w:after="120"/>
        <w:ind w:right="-992"/>
        <w:jc w:val="left"/>
        <w:rPr>
          <w:rFonts w:ascii="Verdana" w:hAnsi="Verdana" w:cs="Arial"/>
          <w:b/>
          <w:color w:val="002060"/>
          <w:sz w:val="16"/>
          <w:szCs w:val="16"/>
          <w:lang w:val="en-GB"/>
        </w:rPr>
      </w:pPr>
    </w:p>
    <w:p w14:paraId="7FE91DF8" w14:textId="1C3482CE" w:rsidR="00FB4E84" w:rsidRPr="0023723A" w:rsidRDefault="00FB4E84" w:rsidP="00107B17">
      <w:pPr>
        <w:shd w:val="clear" w:color="auto" w:fill="FFFFFF"/>
        <w:ind w:right="-992"/>
        <w:jc w:val="left"/>
        <w:rPr>
          <w:rFonts w:ascii="Verdana" w:hAnsi="Verdana" w:cs="Arial"/>
          <w:b/>
          <w:color w:val="002060"/>
          <w:szCs w:val="24"/>
          <w:lang w:val="en-GB"/>
        </w:rPr>
      </w:pPr>
      <w:r w:rsidRPr="0023723A">
        <w:rPr>
          <w:rFonts w:ascii="Verdana" w:hAnsi="Verdana" w:cs="Arial"/>
          <w:b/>
          <w:color w:val="002060"/>
          <w:szCs w:val="24"/>
          <w:lang w:val="en-GB"/>
        </w:rPr>
        <w:t>Institución de acogida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23723A" w14:paraId="56E93A0A" w14:textId="77777777" w:rsidTr="0081766A">
        <w:trPr>
          <w:trHeight w:val="371"/>
        </w:trPr>
        <w:tc>
          <w:tcPr>
            <w:tcW w:w="2232" w:type="dxa"/>
            <w:shd w:val="clear" w:color="auto" w:fill="FFFFFF"/>
          </w:tcPr>
          <w:p w14:paraId="56E93A06" w14:textId="5D8CD407" w:rsidR="00FB4E84" w:rsidRPr="0023723A" w:rsidRDefault="00FB4E84"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p>
        </w:tc>
        <w:tc>
          <w:tcPr>
            <w:tcW w:w="2271" w:type="dxa"/>
            <w:shd w:val="clear" w:color="auto" w:fill="FFFFFF"/>
          </w:tcPr>
          <w:p w14:paraId="56E93A07" w14:textId="77777777" w:rsidR="00A75662" w:rsidRPr="0023723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30FA0E43"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14:paraId="56E93A09"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A75662" w:rsidRPr="0023723A" w14:paraId="56E93A11" w14:textId="77777777" w:rsidTr="0081766A">
        <w:trPr>
          <w:trHeight w:val="371"/>
        </w:trPr>
        <w:tc>
          <w:tcPr>
            <w:tcW w:w="2232" w:type="dxa"/>
            <w:shd w:val="clear" w:color="auto" w:fill="FFFFFF"/>
          </w:tcPr>
          <w:p w14:paraId="7EAEFF6F" w14:textId="449D292C" w:rsidR="00FB4E84" w:rsidRPr="0023723A" w:rsidRDefault="00FB4E84"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FB4E84" w:rsidRPr="0023723A" w:rsidRDefault="00866484" w:rsidP="00107B17">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w:t>
            </w:r>
            <w:r w:rsidR="00FB4E84" w:rsidRPr="0023723A">
              <w:rPr>
                <w:rFonts w:ascii="Verdana" w:hAnsi="Verdana" w:cs="Arial"/>
                <w:sz w:val="16"/>
                <w:szCs w:val="16"/>
                <w:lang w:val="es-ES"/>
              </w:rPr>
              <w:t>(si procede)</w:t>
            </w:r>
          </w:p>
          <w:p w14:paraId="56E93A0D" w14:textId="77777777" w:rsidR="00A75662" w:rsidRPr="0023723A" w:rsidRDefault="00A75662" w:rsidP="00107B17">
            <w:pPr>
              <w:shd w:val="clear" w:color="auto" w:fill="FFFFFF"/>
              <w:spacing w:after="0"/>
              <w:ind w:right="-993"/>
              <w:jc w:val="left"/>
              <w:rPr>
                <w:rFonts w:ascii="Verdana" w:hAnsi="Verdana" w:cs="Arial"/>
                <w:sz w:val="20"/>
                <w:lang w:val="es-ES"/>
              </w:rPr>
            </w:pPr>
          </w:p>
        </w:tc>
        <w:tc>
          <w:tcPr>
            <w:tcW w:w="2271" w:type="dxa"/>
            <w:shd w:val="clear" w:color="auto" w:fill="FFFFFF"/>
          </w:tcPr>
          <w:p w14:paraId="56E93A0E" w14:textId="77777777" w:rsidR="00A75662" w:rsidRPr="0023723A" w:rsidRDefault="00A75662" w:rsidP="00107B17">
            <w:pPr>
              <w:shd w:val="clear" w:color="auto" w:fill="FFFFFF"/>
              <w:ind w:right="-993"/>
              <w:jc w:val="left"/>
              <w:rPr>
                <w:rFonts w:ascii="Verdana" w:hAnsi="Verdana" w:cs="Arial"/>
                <w:b/>
                <w:color w:val="002060"/>
                <w:sz w:val="20"/>
                <w:lang w:val="es-ES"/>
              </w:rPr>
            </w:pPr>
          </w:p>
        </w:tc>
        <w:tc>
          <w:tcPr>
            <w:tcW w:w="2268" w:type="dxa"/>
            <w:vMerge/>
            <w:shd w:val="clear" w:color="auto" w:fill="FFFFFF"/>
          </w:tcPr>
          <w:p w14:paraId="56E93A0F" w14:textId="77777777" w:rsidR="00A75662" w:rsidRPr="0023723A" w:rsidRDefault="00A75662" w:rsidP="00107B17">
            <w:pPr>
              <w:shd w:val="clear" w:color="auto" w:fill="FFFFFF"/>
              <w:spacing w:after="0"/>
              <w:ind w:right="-992"/>
              <w:jc w:val="left"/>
              <w:rPr>
                <w:rFonts w:ascii="Verdana" w:hAnsi="Verdana" w:cs="Arial"/>
                <w:sz w:val="20"/>
                <w:lang w:val="es-ES"/>
              </w:rPr>
            </w:pPr>
          </w:p>
        </w:tc>
        <w:tc>
          <w:tcPr>
            <w:tcW w:w="2157" w:type="dxa"/>
            <w:vMerge/>
            <w:shd w:val="clear" w:color="auto" w:fill="FFFFFF"/>
          </w:tcPr>
          <w:p w14:paraId="56E93A10"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7967A9" w:rsidRPr="0023723A" w14:paraId="56E93A16" w14:textId="77777777" w:rsidTr="0081766A">
        <w:trPr>
          <w:trHeight w:val="559"/>
        </w:trPr>
        <w:tc>
          <w:tcPr>
            <w:tcW w:w="2232" w:type="dxa"/>
            <w:shd w:val="clear" w:color="auto" w:fill="FFFFFF"/>
          </w:tcPr>
          <w:p w14:paraId="56E93A12" w14:textId="4838B7BE" w:rsidR="00FB4E84" w:rsidRPr="0023723A" w:rsidRDefault="00FB4E84" w:rsidP="00107B17">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14:paraId="56E93A13" w14:textId="77777777" w:rsidR="007967A9" w:rsidRPr="0023723A" w:rsidRDefault="007967A9" w:rsidP="00107B17">
            <w:pPr>
              <w:shd w:val="clear" w:color="auto" w:fill="FFFFFF"/>
              <w:ind w:right="-993"/>
              <w:jc w:val="left"/>
              <w:rPr>
                <w:rFonts w:ascii="Verdana" w:hAnsi="Verdana" w:cs="Arial"/>
                <w:color w:val="002060"/>
                <w:sz w:val="20"/>
                <w:lang w:val="es-ES"/>
              </w:rPr>
            </w:pPr>
          </w:p>
        </w:tc>
        <w:tc>
          <w:tcPr>
            <w:tcW w:w="2268" w:type="dxa"/>
            <w:shd w:val="clear" w:color="auto" w:fill="FFFFFF"/>
          </w:tcPr>
          <w:p w14:paraId="32C60B8E" w14:textId="77777777"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A14" w14:textId="232DB396" w:rsidR="00FB4E84" w:rsidRPr="0023723A" w:rsidRDefault="00FB4E84"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14:paraId="56E93A15" w14:textId="77777777" w:rsidR="007967A9" w:rsidRPr="0023723A" w:rsidRDefault="007967A9" w:rsidP="00107B17">
            <w:pPr>
              <w:shd w:val="clear" w:color="auto" w:fill="FFFFFF"/>
              <w:ind w:right="-993"/>
              <w:jc w:val="center"/>
              <w:rPr>
                <w:rFonts w:ascii="Verdana" w:hAnsi="Verdana" w:cs="Arial"/>
                <w:b/>
                <w:sz w:val="20"/>
                <w:lang w:val="es-ES"/>
              </w:rPr>
            </w:pPr>
          </w:p>
        </w:tc>
      </w:tr>
      <w:tr w:rsidR="007967A9" w:rsidRPr="0023723A" w14:paraId="56E93A1B" w14:textId="77777777" w:rsidTr="0081766A">
        <w:tc>
          <w:tcPr>
            <w:tcW w:w="2232" w:type="dxa"/>
            <w:shd w:val="clear" w:color="auto" w:fill="FFFFFF"/>
          </w:tcPr>
          <w:p w14:paraId="68862F2D" w14:textId="77777777"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p>
          <w:p w14:paraId="56E93A17" w14:textId="7ECCC363" w:rsidR="00FB4E84" w:rsidRPr="0023723A" w:rsidRDefault="00FB4E84" w:rsidP="00FB4E84">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14:paraId="56E93A18" w14:textId="77777777" w:rsidR="007967A9" w:rsidRPr="0023723A" w:rsidRDefault="007967A9" w:rsidP="00B223B0">
            <w:pPr>
              <w:shd w:val="clear" w:color="auto" w:fill="FFFFFF"/>
              <w:spacing w:after="120"/>
              <w:ind w:right="-993"/>
              <w:jc w:val="left"/>
              <w:rPr>
                <w:rFonts w:ascii="Verdana" w:hAnsi="Verdana" w:cs="Arial"/>
                <w:sz w:val="20"/>
                <w:lang w:val="es-ES"/>
              </w:rPr>
            </w:pPr>
          </w:p>
        </w:tc>
        <w:tc>
          <w:tcPr>
            <w:tcW w:w="2268" w:type="dxa"/>
            <w:shd w:val="clear" w:color="auto" w:fill="FFFFFF"/>
          </w:tcPr>
          <w:p w14:paraId="5AA60931"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2EBB797D" w14:textId="77777777" w:rsidR="00FB4E84" w:rsidRPr="0023723A" w:rsidRDefault="00FB4E84" w:rsidP="00FB4E84">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A19" w14:textId="69307E55" w:rsidR="00FB4E84" w:rsidRPr="0023723A" w:rsidRDefault="00FB4E84" w:rsidP="00FB4E84">
            <w:pPr>
              <w:shd w:val="clear" w:color="auto" w:fill="FFFFFF"/>
              <w:spacing w:after="120"/>
              <w:ind w:right="-993"/>
              <w:jc w:val="left"/>
              <w:rPr>
                <w:rFonts w:ascii="Verdana" w:hAnsi="Verdana" w:cs="Arial"/>
                <w:b/>
                <w:sz w:val="20"/>
                <w:lang w:val="fr-BE"/>
              </w:rPr>
            </w:pPr>
            <w:r w:rsidRPr="0023723A">
              <w:rPr>
                <w:rFonts w:ascii="Verdana" w:hAnsi="Verdana" w:cs="Arial"/>
                <w:sz w:val="20"/>
                <w:lang w:val="fr-BE"/>
              </w:rPr>
              <w:t>teléfono</w:t>
            </w:r>
          </w:p>
        </w:tc>
        <w:tc>
          <w:tcPr>
            <w:tcW w:w="2157" w:type="dxa"/>
            <w:shd w:val="clear" w:color="auto" w:fill="FFFFFF"/>
          </w:tcPr>
          <w:p w14:paraId="56E93A1A" w14:textId="77777777" w:rsidR="007967A9" w:rsidRPr="0023723A" w:rsidRDefault="007967A9" w:rsidP="00B223B0">
            <w:pPr>
              <w:shd w:val="clear" w:color="auto" w:fill="FFFFFF"/>
              <w:spacing w:after="120"/>
              <w:ind w:right="-993"/>
              <w:jc w:val="left"/>
              <w:rPr>
                <w:rFonts w:ascii="Verdana" w:hAnsi="Verdana" w:cs="Arial"/>
                <w:b/>
                <w:color w:val="002060"/>
                <w:sz w:val="20"/>
                <w:lang w:val="fr-BE"/>
              </w:rPr>
            </w:pPr>
          </w:p>
        </w:tc>
      </w:tr>
    </w:tbl>
    <w:p w14:paraId="367C1E9C" w14:textId="7E31CA13" w:rsidR="00FB4E84" w:rsidRPr="0023723A" w:rsidRDefault="00393DF2" w:rsidP="00D95B4B">
      <w:pPr>
        <w:pStyle w:val="Text4"/>
        <w:ind w:left="0"/>
        <w:rPr>
          <w:rFonts w:ascii="Verdana" w:hAnsi="Verdana"/>
          <w:sz w:val="20"/>
          <w:lang w:val="es-ES"/>
        </w:rPr>
      </w:pPr>
      <w:bookmarkStart w:id="0" w:name="_GoBack"/>
      <w:bookmarkEnd w:id="0"/>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7"/>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8"/>
      </w:r>
      <w:r w:rsidRPr="0023723A">
        <w:rPr>
          <w:rFonts w:ascii="Verdana" w:hAnsi="Verdana" w:cs="Calibri"/>
          <w:lang w:val="es-ES"/>
        </w:rPr>
        <w:t>:</w:t>
      </w:r>
    </w:p>
    <w:p w14:paraId="534BDF31" w14:textId="3EC4E8EB"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EABA227" w:rsidR="00B82C08" w:rsidRPr="0023723A" w:rsidRDefault="00B82C08" w:rsidP="00FF62A2">
            <w:pPr>
              <w:spacing w:after="120"/>
              <w:ind w:left="-6" w:firstLine="6"/>
              <w:rPr>
                <w:rFonts w:ascii="Verdana" w:hAnsi="Verdana" w:cs="Calibri"/>
                <w:b/>
                <w:sz w:val="20"/>
                <w:lang w:val="en-GB"/>
              </w:rPr>
            </w:pPr>
            <w:r w:rsidRPr="0023723A">
              <w:rPr>
                <w:rFonts w:ascii="Verdana" w:hAnsi="Verdana" w:cs="Calibri"/>
                <w:b/>
                <w:sz w:val="20"/>
                <w:lang w:val="en-GB"/>
              </w:rPr>
              <w:t>Contenido del programa docente:</w:t>
            </w:r>
          </w:p>
          <w:p w14:paraId="150D1A4D" w14:textId="5703F42C" w:rsidR="00153B61" w:rsidRPr="0023723A" w:rsidRDefault="00153B61" w:rsidP="00FF62A2">
            <w:pPr>
              <w:spacing w:after="120"/>
              <w:ind w:left="-6" w:firstLine="6"/>
              <w:rPr>
                <w:rFonts w:ascii="Verdana" w:hAnsi="Verdana" w:cs="Calibri"/>
                <w:b/>
                <w:sz w:val="20"/>
                <w:lang w:val="en-GB"/>
              </w:rPr>
            </w:pPr>
          </w:p>
          <w:p w14:paraId="4C6BA7C3" w14:textId="77777777" w:rsidR="00153B61" w:rsidRPr="0023723A" w:rsidRDefault="00153B61" w:rsidP="00FF62A2">
            <w:pPr>
              <w:spacing w:after="120"/>
              <w:ind w:left="-6" w:firstLine="6"/>
              <w:rPr>
                <w:rFonts w:ascii="Verdana" w:hAnsi="Verdana" w:cs="Calibri"/>
                <w:b/>
                <w:sz w:val="20"/>
                <w:lang w:val="en-GB"/>
              </w:rPr>
            </w:pPr>
          </w:p>
          <w:p w14:paraId="5537C16A" w14:textId="77777777" w:rsidR="00153B61" w:rsidRPr="0023723A" w:rsidRDefault="00153B61" w:rsidP="00FF62A2">
            <w:pPr>
              <w:spacing w:after="120"/>
              <w:ind w:left="-6" w:firstLine="6"/>
              <w:rPr>
                <w:rFonts w:ascii="Verdana" w:hAnsi="Verdana" w:cs="Calibri"/>
                <w:b/>
                <w:sz w:val="20"/>
                <w:lang w:val="en-GB"/>
              </w:rPr>
            </w:pPr>
          </w:p>
          <w:p w14:paraId="2B78BD76" w14:textId="77777777" w:rsidR="00153B61" w:rsidRPr="0023723A" w:rsidRDefault="00153B61" w:rsidP="00FF62A2">
            <w:pPr>
              <w:spacing w:after="120"/>
              <w:ind w:left="-6" w:firstLine="6"/>
              <w:rPr>
                <w:rFonts w:ascii="Verdana" w:hAnsi="Verdana" w:cs="Calibri"/>
                <w:b/>
                <w:sz w:val="20"/>
                <w:lang w:val="en-GB"/>
              </w:rPr>
            </w:pPr>
          </w:p>
          <w:p w14:paraId="56E93A3A" w14:textId="77777777" w:rsidR="00377526" w:rsidRPr="0023723A" w:rsidRDefault="00377526" w:rsidP="00F71F07">
            <w:pPr>
              <w:spacing w:after="120"/>
              <w:rPr>
                <w:rFonts w:ascii="Verdana" w:hAnsi="Verdana" w:cs="Calibri"/>
                <w:sz w:val="20"/>
                <w:lang w:val="en-GB"/>
              </w:rPr>
            </w:pPr>
          </w:p>
        </w:tc>
      </w:tr>
    </w:tbl>
    <w:p w14:paraId="56E93A3C" w14:textId="77777777"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lastRenderedPageBreak/>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7179C797" w14:textId="65D2C684"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14:paraId="56E93A48" w14:textId="24BF6010"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14:paraId="0FA67667" w14:textId="709D82F8"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1D2E92C"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A4756" w14:textId="77777777" w:rsidR="00540C76" w:rsidRDefault="00540C76">
      <w:r>
        <w:separator/>
      </w:r>
    </w:p>
  </w:endnote>
  <w:endnote w:type="continuationSeparator" w:id="0">
    <w:p w14:paraId="51F559F5" w14:textId="77777777" w:rsidR="00540C76" w:rsidRDefault="00540C76">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r w:rsidRPr="009F2AA9">
        <w:rPr>
          <w:rFonts w:ascii="Verdana" w:hAnsi="Verdana"/>
          <w:sz w:val="16"/>
          <w:szCs w:val="16"/>
          <w:vertAlign w:val="superscript"/>
          <w:lang w:val="en-GB"/>
        </w:rPr>
        <w:endnoteRef/>
      </w:r>
      <w:r w:rsidR="00653811" w:rsidRPr="009F2AA9">
        <w:rPr>
          <w:rFonts w:ascii="Verdana" w:hAnsi="Verdana"/>
          <w:sz w:val="16"/>
          <w:szCs w:val="16"/>
          <w:vertAlign w:val="superscript"/>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433E3C61"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2">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3">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6">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7">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8">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15E74DBB" w:rsidR="0081766A" w:rsidRDefault="0081766A">
        <w:pPr>
          <w:pStyle w:val="Piedepgina"/>
          <w:jc w:val="center"/>
        </w:pPr>
        <w:r>
          <w:fldChar w:fldCharType="begin"/>
        </w:r>
        <w:r>
          <w:instrText xml:space="preserve"> PAGE   \* MERGEFORMAT </w:instrText>
        </w:r>
        <w:r>
          <w:fldChar w:fldCharType="separate"/>
        </w:r>
        <w:r w:rsidR="00DA4731">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3D260" w14:textId="77777777" w:rsidR="00540C76" w:rsidRDefault="00540C76">
      <w:r>
        <w:separator/>
      </w:r>
    </w:p>
  </w:footnote>
  <w:footnote w:type="continuationSeparator" w:id="0">
    <w:p w14:paraId="67D23398" w14:textId="77777777" w:rsidR="00540C76" w:rsidRDefault="0054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he1IXd&#10;AAAACgEAAA8AAABkcnMvZG93bnJldi54bWxMj8FOwzAMhu9IvENkJG4sgS1TW5pOCMQVxIBJu2WN&#10;11Y0TtVka3l7zAlOluVPv7+/3My+F2ccYxfIwO1CgUCqg+uoMfDx/nyTgYjJkrN9IDTwjRE21eVF&#10;aQsXJnrD8zY1gkMoFtZAm9JQSBnrFr2NizAg8e0YRm8Tr2Mj3WgnDve9vFNqLb3tiD+0dsDHFuuv&#10;7ckb+Hw57ncr9do8eT1MYVaSfC6Nub6aH+5BJJzTHwy/+qwOFTsdwolcFL0BnS3XjBpY5TwZyLTm&#10;Lgcml7kGWZXyf4XqBwAA//8DAFBLAQItABQABgAIAAAAIQC2gziS/gAAAOEBAAATAAAAAAAAAAAA&#10;AAAAAAAAAABbQ29udGVudF9UeXBlc10ueG1sUEsBAi0AFAAGAAgAAAAhADj9If/WAAAAlAEAAAsA&#10;AAAAAAAAAAAAAAAALwEAAF9yZWxzLy5yZWxzUEsBAi0AFAAGAAgAAAAhAI9+Z+yyAgAAuQUAAA4A&#10;AAAAAAAAAAAAAAAALgIAAGRycy9lMm9Eb2MueG1sUEsBAi0AFAAGAAgAAAAhAPhe1IXdAAAACgEA&#10;AA8AAAAAAAAAAAAAAAAADAUAAGRycy9kb3ducmV2LnhtbFBLBQYAAAAABAAEAPMAAAAWBg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07D3A"/>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65D"/>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2AA9"/>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4731"/>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E939CB"/>
  <w15:docId w15:val="{8D1F9F08-7116-43E1-B15A-56B75D59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cion.ori@uco.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0e52a87e-fa0e-4867-9149-5c43122db7fb"/>
    <ds:schemaRef ds:uri="http://schemas.microsoft.com/sharepoint/v3/fields"/>
    <ds:schemaRef ds:uri="http://purl.org/dc/dcmitype/"/>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E4B71-FA9A-4698-8CDB-E01C8FFF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551</Words>
  <Characters>3032</Characters>
  <Application>Microsoft Office Word</Application>
  <DocSecurity>0</DocSecurity>
  <PresentationFormat>Microsoft Word 11.0</PresentationFormat>
  <Lines>25</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3576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María Concepción Castiñeira Madrid</cp:lastModifiedBy>
  <cp:revision>4</cp:revision>
  <cp:lastPrinted>2015-08-28T09:59:00Z</cp:lastPrinted>
  <dcterms:created xsi:type="dcterms:W3CDTF">2020-02-25T16:03:00Z</dcterms:created>
  <dcterms:modified xsi:type="dcterms:W3CDTF">2021-06-17T06:44:00Z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