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11CB" w:rsidRPr="00207493" w:rsidRDefault="00162CF9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207493">
        <w:rPr>
          <w:rFonts w:asciiTheme="minorHAnsi" w:hAnsiTheme="minorHAnsi"/>
          <w:noProof/>
          <w:sz w:val="20"/>
          <w:szCs w:val="20"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304</wp:posOffset>
            </wp:positionV>
            <wp:extent cx="1044575" cy="720090"/>
            <wp:effectExtent l="0" t="0" r="3175" b="381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720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1CB" w:rsidRPr="00207493" w:rsidRDefault="004611CB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</w:p>
    <w:p w:rsidR="004611CB" w:rsidRPr="00207493" w:rsidRDefault="004611CB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</w:p>
    <w:tbl>
      <w:tblPr>
        <w:tblW w:w="91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7"/>
      </w:tblGrid>
      <w:tr w:rsidR="004611CB" w:rsidRPr="00207493" w:rsidTr="00207493">
        <w:tc>
          <w:tcPr>
            <w:tcW w:w="9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4204D6" w:rsidRPr="004204D6" w:rsidRDefault="004204D6" w:rsidP="004204D6">
            <w:pPr>
              <w:pStyle w:val="Standard"/>
              <w:snapToGrid w:val="0"/>
              <w:ind w:right="74"/>
              <w:jc w:val="center"/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</w:pPr>
            <w:r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Programa “UCO-Global Summer” · Cursos cortos y Cursos de Verano </w:t>
            </w:r>
          </w:p>
          <w:p w:rsidR="004611CB" w:rsidRPr="004204D6" w:rsidRDefault="00AA1688" w:rsidP="004204D6">
            <w:pPr>
              <w:pStyle w:val="Standard"/>
              <w:snapToGrid w:val="0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Curso 2018/2019</w:t>
            </w:r>
          </w:p>
        </w:tc>
      </w:tr>
    </w:tbl>
    <w:p w:rsidR="004611CB" w:rsidRPr="00207493" w:rsidRDefault="004611CB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0"/>
          <w:szCs w:val="20"/>
          <w:u w:val="none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</w:rPr>
        <w:t>ACEPTACION DE BECA</w:t>
      </w:r>
    </w:p>
    <w:p w:rsidR="004611CB" w:rsidRPr="00207493" w:rsidRDefault="004611CB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0"/>
          <w:szCs w:val="20"/>
          <w:lang w:val="es-ES"/>
        </w:rPr>
      </w:pPr>
    </w:p>
    <w:p w:rsidR="004611CB" w:rsidRPr="00207493" w:rsidRDefault="00A0744E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0"/>
          <w:lang w:val="es-ES"/>
        </w:rPr>
      </w:pPr>
      <w:r w:rsidRPr="00207493">
        <w:rPr>
          <w:rFonts w:asciiTheme="minorHAnsi" w:hAnsiTheme="minorHAnsi" w:cs="Trebuchet MS"/>
          <w:b/>
          <w:sz w:val="20"/>
          <w:lang w:val="es-ES"/>
        </w:rPr>
        <w:t xml:space="preserve">DATOS </w:t>
      </w:r>
      <w:r>
        <w:rPr>
          <w:rFonts w:asciiTheme="minorHAnsi" w:hAnsiTheme="minorHAnsi" w:cs="Trebuchet MS"/>
          <w:b/>
          <w:sz w:val="20"/>
          <w:lang w:val="es-ES"/>
        </w:rPr>
        <w:t>PERSONALES</w:t>
      </w:r>
    </w:p>
    <w:tbl>
      <w:tblPr>
        <w:tblW w:w="90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2433"/>
        <w:gridCol w:w="965"/>
        <w:gridCol w:w="918"/>
        <w:gridCol w:w="3234"/>
      </w:tblGrid>
      <w:tr w:rsidR="004611CB" w:rsidRPr="00207493" w:rsidTr="000675DE">
        <w:trPr>
          <w:trHeight w:val="20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Apellidos</w:t>
            </w:r>
          </w:p>
        </w:tc>
        <w:tc>
          <w:tcPr>
            <w:tcW w:w="33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Nombre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DNI-NIF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E-mail (UCO)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Centro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fijo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móvil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Dirección</w:t>
            </w:r>
          </w:p>
        </w:tc>
        <w:tc>
          <w:tcPr>
            <w:tcW w:w="755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 xml:space="preserve">Código Postal 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Población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</w:tbl>
    <w:p w:rsidR="004611CB" w:rsidRPr="00207493" w:rsidRDefault="004611CB" w:rsidP="009467BB">
      <w:pPr>
        <w:ind w:left="696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 w:rsidP="004204D6">
      <w:pPr>
        <w:spacing w:after="113"/>
        <w:ind w:right="-1"/>
        <w:jc w:val="both"/>
        <w:rPr>
          <w:rFonts w:asciiTheme="minorHAnsi" w:hAnsiTheme="minorHAnsi" w:cs="Trebuchet MS"/>
          <w:sz w:val="20"/>
          <w:szCs w:val="20"/>
        </w:rPr>
      </w:pPr>
      <w:r w:rsidRPr="00037E41">
        <w:rPr>
          <w:rFonts w:asciiTheme="minorHAnsi" w:hAnsiTheme="minorHAnsi" w:cs="Trebuchet MS"/>
          <w:bCs/>
          <w:sz w:val="20"/>
          <w:szCs w:val="20"/>
        </w:rPr>
        <w:t>El/la</w:t>
      </w:r>
      <w:r w:rsidRPr="00207493">
        <w:rPr>
          <w:rFonts w:asciiTheme="minorHAnsi" w:hAnsiTheme="minorHAnsi" w:cs="Trebuchet MS"/>
          <w:bCs/>
          <w:sz w:val="20"/>
          <w:szCs w:val="20"/>
        </w:rPr>
        <w:t xml:space="preserve"> beneficiario/a anterior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 xml:space="preserve"> ACEPTA</w:t>
      </w:r>
      <w:r w:rsidRPr="00207493">
        <w:rPr>
          <w:rFonts w:asciiTheme="minorHAnsi" w:hAnsiTheme="minorHAnsi" w:cs="Trebuchet MS"/>
          <w:sz w:val="20"/>
          <w:szCs w:val="20"/>
        </w:rPr>
        <w:t xml:space="preserve"> la subvención que le ha sido concedida en relación a la </w:t>
      </w:r>
      <w:r w:rsidR="004204D6" w:rsidRPr="004204D6">
        <w:rPr>
          <w:rFonts w:asciiTheme="minorHAnsi" w:hAnsiTheme="minorHAnsi" w:cs="Trebuchet MS"/>
          <w:b/>
          <w:sz w:val="20"/>
          <w:szCs w:val="20"/>
        </w:rPr>
        <w:t>Convocatoria de Becas para la realización de Cursos cortos y Cursos de Verano, dentro del Programa</w:t>
      </w:r>
      <w:r w:rsidR="00AA1688">
        <w:rPr>
          <w:rFonts w:asciiTheme="minorHAnsi" w:hAnsiTheme="minorHAnsi" w:cs="Trebuchet MS"/>
          <w:b/>
          <w:sz w:val="20"/>
          <w:szCs w:val="20"/>
        </w:rPr>
        <w:t xml:space="preserve"> “UCO-Global Summer”. Curso 2018/2019</w:t>
      </w:r>
      <w:r w:rsidR="004204D6" w:rsidRPr="004204D6">
        <w:rPr>
          <w:rStyle w:val="Fuentedeprrafopredeter3"/>
          <w:rFonts w:asciiTheme="minorHAnsi" w:hAnsiTheme="minorHAnsi" w:cs="Trebuchet MS"/>
          <w:sz w:val="20"/>
          <w:szCs w:val="20"/>
        </w:rPr>
        <w:t xml:space="preserve"> </w:t>
      </w:r>
      <w:r w:rsidRPr="00207493">
        <w:rPr>
          <w:rStyle w:val="Fuentedeprrafopredeter3"/>
          <w:rFonts w:asciiTheme="minorHAnsi" w:hAnsiTheme="minorHAnsi" w:cs="Trebuchet MS"/>
          <w:sz w:val="20"/>
          <w:szCs w:val="20"/>
        </w:rPr>
        <w:t xml:space="preserve">con las </w:t>
      </w:r>
      <w:r w:rsidRPr="00207493">
        <w:rPr>
          <w:rFonts w:asciiTheme="minorHAnsi" w:hAnsiTheme="minorHAnsi" w:cs="Trebuchet MS"/>
          <w:sz w:val="20"/>
          <w:szCs w:val="20"/>
        </w:rPr>
        <w:t xml:space="preserve">siguientes 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>CONDICIONES:</w:t>
      </w:r>
    </w:p>
    <w:tbl>
      <w:tblPr>
        <w:tblW w:w="90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"/>
        <w:gridCol w:w="1478"/>
        <w:gridCol w:w="1017"/>
        <w:gridCol w:w="2074"/>
        <w:gridCol w:w="2268"/>
        <w:gridCol w:w="20"/>
        <w:gridCol w:w="1883"/>
      </w:tblGrid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1.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Cumplimiento de todos los requisitos establecidos en la convocatoria.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El hecho de no satisfacer esta condición podría suponer la pérdida, y en su caso, la devolución de los gastos no justificados.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2.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inicio estancia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fin estancia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 w:val="restart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3.</w:t>
            </w:r>
          </w:p>
        </w:tc>
        <w:tc>
          <w:tcPr>
            <w:tcW w:w="8740" w:type="dxa"/>
            <w:gridSpan w:val="6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 y Financiación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Universidad de destino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Nombre completo </w:t>
            </w:r>
            <w:r w:rsidR="001500E9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del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Enlace web del 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Importe completo curso</w:t>
            </w:r>
          </w:p>
          <w:p w:rsidR="00882048" w:rsidRPr="001500E9" w:rsidRDefault="00882048" w:rsidP="009467BB">
            <w:pPr>
              <w:pStyle w:val="Contenidodelatabla"/>
              <w:rPr>
                <w:rFonts w:asciiTheme="minorHAnsi" w:hAnsiTheme="minorHAnsi" w:cs="Trebuchet MS"/>
                <w:b/>
                <w:sz w:val="20"/>
                <w:szCs w:val="20"/>
                <w:u w:val="single"/>
              </w:rPr>
            </w:pPr>
            <w:r w:rsidRPr="001500E9">
              <w:rPr>
                <w:rFonts w:asciiTheme="minorHAnsi" w:hAnsiTheme="minorHAnsi" w:cs="Trebuchet MS"/>
                <w:b/>
                <w:bCs/>
                <w:color w:val="FF0000"/>
                <w:sz w:val="16"/>
                <w:szCs w:val="20"/>
                <w:u w:val="single"/>
              </w:rPr>
              <w:t>Sólo curso, SIN alojamiento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financiado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  <w:p w:rsidR="004611CB" w:rsidRPr="00207493" w:rsidRDefault="00A0744E" w:rsidP="0094328F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16"/>
                <w:szCs w:val="20"/>
              </w:rPr>
              <w:t>(</w:t>
            </w:r>
            <w:r w:rsidR="0094328F">
              <w:rPr>
                <w:rFonts w:asciiTheme="minorHAnsi" w:hAnsiTheme="minorHAnsi" w:cs="Trebuchet MS"/>
                <w:sz w:val="16"/>
                <w:szCs w:val="20"/>
              </w:rPr>
              <w:t>80</w:t>
            </w:r>
            <w:r w:rsidRPr="00207493">
              <w:rPr>
                <w:rFonts w:asciiTheme="minorHAnsi" w:hAnsiTheme="minorHAnsi" w:cs="Trebuchet MS"/>
                <w:sz w:val="16"/>
                <w:szCs w:val="20"/>
              </w:rPr>
              <w:t>%, hasta 1.000 EUROS)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Bolsa de viaje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882048" w:rsidP="009467BB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/>
                <w:sz w:val="20"/>
                <w:szCs w:val="20"/>
              </w:rPr>
              <w:t>500 EUROS</w:t>
            </w:r>
          </w:p>
        </w:tc>
      </w:tr>
      <w:tr w:rsidR="004611CB" w:rsidRPr="00207493" w:rsidTr="00126B2C">
        <w:trPr>
          <w:trHeight w:val="163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total </w:t>
            </w:r>
            <w:r w:rsidR="006A15B5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beca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4.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Pago de la beca: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se realizará mediante abono la siguiente cuenta, abierta a nombre del beneficiario de la beca en una entidad bancaria española. </w:t>
            </w:r>
          </w:p>
        </w:tc>
      </w:tr>
      <w:tr w:rsidR="001500E9" w:rsidRPr="00207493" w:rsidTr="001500E9">
        <w:trPr>
          <w:trHeight w:val="20"/>
        </w:trPr>
        <w:tc>
          <w:tcPr>
            <w:tcW w:w="1815" w:type="dxa"/>
            <w:gridSpan w:val="2"/>
            <w:shd w:val="clear" w:color="auto" w:fill="CCCCCC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IBAN</w:t>
            </w:r>
            <w:r>
              <w:rPr>
                <w:rFonts w:asciiTheme="minorHAnsi" w:hAnsiTheme="minorHAnsi" w:cs="Trebuchet MS"/>
                <w:b/>
                <w:sz w:val="20"/>
                <w:szCs w:val="20"/>
              </w:rPr>
              <w:t xml:space="preserve"> CUENTA</w:t>
            </w:r>
          </w:p>
        </w:tc>
        <w:tc>
          <w:tcPr>
            <w:tcW w:w="7262" w:type="dxa"/>
            <w:gridSpan w:val="5"/>
            <w:shd w:val="clear" w:color="auto" w:fill="auto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9077" w:type="dxa"/>
            <w:gridSpan w:val="7"/>
            <w:shd w:val="clear" w:color="auto" w:fill="auto"/>
          </w:tcPr>
          <w:p w:rsidR="004611CB" w:rsidRPr="00207493" w:rsidRDefault="00A0744E" w:rsidP="00207493">
            <w:pPr>
              <w:pStyle w:val="Sangradetextonormal"/>
              <w:tabs>
                <w:tab w:val="left" w:pos="0"/>
              </w:tabs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El pago se realizará en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dos plazos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, según lo indicado en la convocatoria, siendo necesario para ello la </w:t>
            </w: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remisión a la Oficina de Relaciones Internacionales de la UCO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>:</w:t>
            </w:r>
          </w:p>
          <w:p w:rsidR="004611CB" w:rsidRPr="00207493" w:rsidRDefault="00A0744E" w:rsidP="00207493">
            <w:pPr>
              <w:pStyle w:val="Sangradetextonormal"/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Primer plazo (80%):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Antes de la salida, una copia del justificante de pago del importe completo del curso</w:t>
            </w:r>
            <w:r w:rsidR="000675DE">
              <w:rPr>
                <w:rFonts w:asciiTheme="minorHAnsi" w:hAnsiTheme="minorHAnsi" w:cs="Trebuchet MS"/>
                <w:sz w:val="20"/>
                <w:szCs w:val="20"/>
              </w:rPr>
              <w:t xml:space="preserve"> (indicando tipo de cambio de divisas, si lo hubiera)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del seguro contratado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,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tras la incorporación, copia del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C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ertificado de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Llegada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(vía e-mail).</w:t>
            </w:r>
          </w:p>
          <w:p w:rsidR="004611CB" w:rsidRPr="00207493" w:rsidRDefault="00A0744E" w:rsidP="00F30513">
            <w:pPr>
              <w:pStyle w:val="Sangradetextonormal"/>
              <w:ind w:left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Segundo plazo: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Tras la finalización de la estancia,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copias físicas</w:t>
            </w:r>
            <w:r w:rsidR="00F30513"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originales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del Certificado de Estancia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y el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Informe Final del Estudiante. </w:t>
            </w:r>
          </w:p>
        </w:tc>
      </w:tr>
    </w:tbl>
    <w:p w:rsidR="004611CB" w:rsidRPr="00207493" w:rsidRDefault="00A0744E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0"/>
          <w:szCs w:val="20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Con la firma de este documento, el/la beneficiario/a da su consentimiento expresamente a que la Universidad pueda hacer uso de los datos recogidos en el mismo, con la finalidad de tramitar el pago de la </w:t>
      </w:r>
      <w:r w:rsidR="00CB23A6" w:rsidRPr="00207493">
        <w:rPr>
          <w:rFonts w:asciiTheme="minorHAnsi" w:hAnsiTheme="minorHAnsi" w:cs="Trebuchet MS"/>
          <w:sz w:val="20"/>
          <w:szCs w:val="20"/>
          <w:lang w:val="es-ES"/>
        </w:rPr>
        <w:t>beca,</w:t>
      </w: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 así como para posibles informaciones que la Universidad considere de interés.</w:t>
      </w:r>
    </w:p>
    <w:p w:rsidR="004611CB" w:rsidRPr="00207493" w:rsidRDefault="004611CB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0"/>
          <w:lang w:val="es-ES"/>
        </w:rPr>
      </w:pPr>
    </w:p>
    <w:p w:rsidR="00207493" w:rsidRDefault="00CB23A6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Fdo.</w:t>
      </w:r>
      <w:r>
        <w:rPr>
          <w:rFonts w:asciiTheme="minorHAnsi" w:eastAsia="Arial" w:hAnsiTheme="minorHAnsi" w:cs="Trebuchet MS"/>
          <w:sz w:val="20"/>
          <w:lang w:val="es-ES"/>
        </w:rPr>
        <w:t>: _</w:t>
      </w:r>
      <w:r w:rsidR="00207493">
        <w:rPr>
          <w:rFonts w:asciiTheme="minorHAnsi" w:eastAsia="Arial" w:hAnsiTheme="minorHAnsi" w:cs="Trebuchet MS"/>
          <w:sz w:val="20"/>
          <w:lang w:val="es-ES"/>
        </w:rPr>
        <w:t>____________________________________________</w:t>
      </w:r>
    </w:p>
    <w:p w:rsidR="004611CB" w:rsidRPr="004204D6" w:rsidRDefault="00A0744E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b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El/la beneficiario/a de la subvención</w:t>
      </w:r>
    </w:p>
    <w:p w:rsidR="004611CB" w:rsidRPr="00207493" w:rsidRDefault="00A0744E">
      <w:pPr>
        <w:spacing w:line="100" w:lineRule="atLeast"/>
        <w:jc w:val="center"/>
        <w:rPr>
          <w:rFonts w:asciiTheme="minorHAnsi" w:hAnsiTheme="minorHAnsi"/>
          <w:sz w:val="20"/>
          <w:szCs w:val="20"/>
        </w:rPr>
      </w:pPr>
      <w:r w:rsidRPr="00207493">
        <w:rPr>
          <w:rFonts w:asciiTheme="minorHAnsi" w:hAnsiTheme="minorHAnsi" w:cs="Trebuchet MS"/>
          <w:sz w:val="20"/>
          <w:szCs w:val="20"/>
          <w:u w:val="single"/>
        </w:rPr>
        <w:t>DIRIGIDO A</w:t>
      </w:r>
      <w:r w:rsidRPr="00207493">
        <w:rPr>
          <w:rFonts w:asciiTheme="minorHAnsi" w:hAnsiTheme="minorHAnsi" w:cs="Trebuchet MS"/>
          <w:sz w:val="20"/>
          <w:szCs w:val="20"/>
        </w:rPr>
        <w:t>: Director</w:t>
      </w:r>
      <w:r w:rsidR="00AA1688">
        <w:rPr>
          <w:rFonts w:asciiTheme="minorHAnsi" w:hAnsiTheme="minorHAnsi" w:cs="Trebuchet MS"/>
          <w:sz w:val="20"/>
          <w:szCs w:val="20"/>
        </w:rPr>
        <w:t>a General de Internacionalización y Programas de Movilidad</w:t>
      </w:r>
      <w:bookmarkStart w:id="0" w:name="_GoBack"/>
      <w:bookmarkEnd w:id="0"/>
    </w:p>
    <w:sectPr w:rsidR="004611CB" w:rsidRPr="00207493">
      <w:footerReference w:type="default" r:id="rId8"/>
      <w:pgSz w:w="11906" w:h="16838"/>
      <w:pgMar w:top="284" w:right="1417" w:bottom="1274" w:left="1417" w:header="720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CB" w:rsidRDefault="00A0744E">
      <w:r>
        <w:separator/>
      </w:r>
    </w:p>
  </w:endnote>
  <w:endnote w:type="continuationSeparator" w:id="0">
    <w:p w:rsidR="004611CB" w:rsidRDefault="00A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CB" w:rsidRPr="00DD73BA" w:rsidRDefault="00DD73BA">
    <w:pPr>
      <w:pStyle w:val="Piedepgina"/>
      <w:jc w:val="center"/>
      <w:rPr>
        <w:rFonts w:asciiTheme="minorHAnsi" w:hAnsiTheme="minorHAnsi"/>
        <w:b/>
        <w:sz w:val="32"/>
      </w:rPr>
    </w:pPr>
    <w:r w:rsidRPr="00DD73BA">
      <w:rPr>
        <w:rFonts w:asciiTheme="minorHAnsi" w:hAnsiTheme="minorHAnsi"/>
        <w:b/>
        <w:sz w:val="20"/>
      </w:rPr>
      <w:t>ENTREGAR EN REGITRO DE LA UCO A/A: DIRECTOR</w:t>
    </w:r>
    <w:r w:rsidR="00AA1688">
      <w:rPr>
        <w:rFonts w:asciiTheme="minorHAnsi" w:hAnsiTheme="minorHAnsi"/>
        <w:b/>
        <w:sz w:val="20"/>
      </w:rPr>
      <w:t>A</w:t>
    </w:r>
    <w:r w:rsidRPr="00DD73BA">
      <w:rPr>
        <w:rFonts w:asciiTheme="minorHAnsi" w:hAnsiTheme="minorHAnsi"/>
        <w:b/>
        <w:sz w:val="20"/>
      </w:rPr>
      <w:t xml:space="preserve"> DE LA OFICINA DE RELACIONES INTERNACIONALES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CB" w:rsidRDefault="00A0744E">
      <w:r>
        <w:separator/>
      </w:r>
    </w:p>
  </w:footnote>
  <w:footnote w:type="continuationSeparator" w:id="0">
    <w:p w:rsidR="004611CB" w:rsidRDefault="00A0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F9"/>
    <w:rsid w:val="00037E41"/>
    <w:rsid w:val="00047AF2"/>
    <w:rsid w:val="000675DE"/>
    <w:rsid w:val="00126B2C"/>
    <w:rsid w:val="001500E9"/>
    <w:rsid w:val="0015301F"/>
    <w:rsid w:val="00162CF9"/>
    <w:rsid w:val="00207493"/>
    <w:rsid w:val="00247EF6"/>
    <w:rsid w:val="004204D6"/>
    <w:rsid w:val="004611CB"/>
    <w:rsid w:val="00593FCF"/>
    <w:rsid w:val="006A15B5"/>
    <w:rsid w:val="006A3189"/>
    <w:rsid w:val="00882048"/>
    <w:rsid w:val="008D0656"/>
    <w:rsid w:val="008D46AB"/>
    <w:rsid w:val="0094328F"/>
    <w:rsid w:val="009467BB"/>
    <w:rsid w:val="00A0744E"/>
    <w:rsid w:val="00AA1688"/>
    <w:rsid w:val="00B11349"/>
    <w:rsid w:val="00BE4411"/>
    <w:rsid w:val="00C50739"/>
    <w:rsid w:val="00CB23A6"/>
    <w:rsid w:val="00DD73BA"/>
    <w:rsid w:val="00E2037B"/>
    <w:rsid w:val="00F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EC1D652"/>
  <w15:chartTrackingRefBased/>
  <w15:docId w15:val="{248785D2-1AF5-4554-944E-B878448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4D806EEE</Template>
  <TotalTime>3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Miguel Ángel López González</cp:lastModifiedBy>
  <cp:revision>3</cp:revision>
  <cp:lastPrinted>2017-04-04T08:23:00Z</cp:lastPrinted>
  <dcterms:created xsi:type="dcterms:W3CDTF">2019-03-27T13:05:00Z</dcterms:created>
  <dcterms:modified xsi:type="dcterms:W3CDTF">2019-03-27T13:07:00Z</dcterms:modified>
</cp:coreProperties>
</file>